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aac0865fd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1f79842fd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0e68d44224691" /><Relationship Type="http://schemas.openxmlformats.org/officeDocument/2006/relationships/numbering" Target="/word/numbering.xml" Id="Re7470b9c491c47dc" /><Relationship Type="http://schemas.openxmlformats.org/officeDocument/2006/relationships/settings" Target="/word/settings.xml" Id="R66280270dc5b4a28" /><Relationship Type="http://schemas.openxmlformats.org/officeDocument/2006/relationships/image" Target="/word/media/7d9e466e-51b8-4dca-ad0a-ddce815df233.png" Id="R2971f79842fd4574" /></Relationships>
</file>