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40e89bd50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4c4e3f5cf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 Swiniarskie,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a7992f36a4899" /><Relationship Type="http://schemas.openxmlformats.org/officeDocument/2006/relationships/numbering" Target="/word/numbering.xml" Id="R24086400fb6b48c5" /><Relationship Type="http://schemas.openxmlformats.org/officeDocument/2006/relationships/settings" Target="/word/settings.xml" Id="R5a3ddc3fe1bb4681" /><Relationship Type="http://schemas.openxmlformats.org/officeDocument/2006/relationships/image" Target="/word/media/c38a764f-c120-403f-8c9c-7fbe6a8a497e.png" Id="Rc0d4c4e3f5cf44c4" /></Relationships>
</file>