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3638360a0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057ec883c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043a5a2d34726" /><Relationship Type="http://schemas.openxmlformats.org/officeDocument/2006/relationships/numbering" Target="/word/numbering.xml" Id="Rf5a50f8f6a934b1b" /><Relationship Type="http://schemas.openxmlformats.org/officeDocument/2006/relationships/settings" Target="/word/settings.xml" Id="R86d4cbe0b9b54144" /><Relationship Type="http://schemas.openxmlformats.org/officeDocument/2006/relationships/image" Target="/word/media/3afc9e82-38f2-4771-ab27-f3ccb636662f.png" Id="Rf89057ec883c4ae7" /></Relationships>
</file>