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fec4d895c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123f47a17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501bb266543c3" /><Relationship Type="http://schemas.openxmlformats.org/officeDocument/2006/relationships/numbering" Target="/word/numbering.xml" Id="R182bd54a192f4ffe" /><Relationship Type="http://schemas.openxmlformats.org/officeDocument/2006/relationships/settings" Target="/word/settings.xml" Id="Ra166c7b99f1f4d20" /><Relationship Type="http://schemas.openxmlformats.org/officeDocument/2006/relationships/image" Target="/word/media/86325fd8-582e-4f85-9c36-f58e0395bb86.png" Id="Rd9f123f47a174d7a" /></Relationships>
</file>