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93d23174d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654ff01db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Zamczysk,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a8d17db544e55" /><Relationship Type="http://schemas.openxmlformats.org/officeDocument/2006/relationships/numbering" Target="/word/numbering.xml" Id="R75a4d042887c4f06" /><Relationship Type="http://schemas.openxmlformats.org/officeDocument/2006/relationships/settings" Target="/word/settings.xml" Id="Rdf48518533604aca" /><Relationship Type="http://schemas.openxmlformats.org/officeDocument/2006/relationships/image" Target="/word/media/4e21cee1-3f1a-4846-bee9-f7fc538de620.png" Id="Reea654ff01db4b20" /></Relationships>
</file>