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c8f7ff6c4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c9ef5d46f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75fa6c1c945fd" /><Relationship Type="http://schemas.openxmlformats.org/officeDocument/2006/relationships/numbering" Target="/word/numbering.xml" Id="R2bc85a8e51bc4460" /><Relationship Type="http://schemas.openxmlformats.org/officeDocument/2006/relationships/settings" Target="/word/settings.xml" Id="R8dc2388141304f20" /><Relationship Type="http://schemas.openxmlformats.org/officeDocument/2006/relationships/image" Target="/word/media/651ef690-bee5-4109-9fb5-b0535aae104b.png" Id="Rd0bc9ef5d46f4f44" /></Relationships>
</file>