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3a2e047ed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3749f64c2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Zamosc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b9a29802c45e5" /><Relationship Type="http://schemas.openxmlformats.org/officeDocument/2006/relationships/numbering" Target="/word/numbering.xml" Id="Rdcc02620bbcd4347" /><Relationship Type="http://schemas.openxmlformats.org/officeDocument/2006/relationships/settings" Target="/word/settings.xml" Id="R623f4f684bc24361" /><Relationship Type="http://schemas.openxmlformats.org/officeDocument/2006/relationships/image" Target="/word/media/517402b1-fb57-4ef7-807e-d27a1b45d7a8.png" Id="Rb8a3749f64c24a42" /></Relationships>
</file>