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216719e0f040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69570ed2a546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Zaosie,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84d970693a4bd5" /><Relationship Type="http://schemas.openxmlformats.org/officeDocument/2006/relationships/numbering" Target="/word/numbering.xml" Id="Rdab9b016bba443f9" /><Relationship Type="http://schemas.openxmlformats.org/officeDocument/2006/relationships/settings" Target="/word/settings.xml" Id="R9eda41c6802b4424" /><Relationship Type="http://schemas.openxmlformats.org/officeDocument/2006/relationships/image" Target="/word/media/0159c2c7-685c-4a30-89b1-fbe57fad70eb.png" Id="Ra069570ed2a546e4" /></Relationships>
</file>