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fa92a904b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93d1d477f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f96a75f44491e" /><Relationship Type="http://schemas.openxmlformats.org/officeDocument/2006/relationships/numbering" Target="/word/numbering.xml" Id="R564b6d64926d4ee6" /><Relationship Type="http://schemas.openxmlformats.org/officeDocument/2006/relationships/settings" Target="/word/settings.xml" Id="R4e29b79a04064ea0" /><Relationship Type="http://schemas.openxmlformats.org/officeDocument/2006/relationships/image" Target="/word/media/0fd5e70b-71a1-4c1d-a374-b16bf7cc6228.png" Id="Re1a93d1d477f4934" /></Relationships>
</file>