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4a1ba70d0948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c1e3b8cc3c4b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Zarebice,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649b2fddd0409a" /><Relationship Type="http://schemas.openxmlformats.org/officeDocument/2006/relationships/numbering" Target="/word/numbering.xml" Id="R0af267e5453d417e" /><Relationship Type="http://schemas.openxmlformats.org/officeDocument/2006/relationships/settings" Target="/word/settings.xml" Id="R527fd2ee0925416f" /><Relationship Type="http://schemas.openxmlformats.org/officeDocument/2006/relationships/image" Target="/word/media/6b17973e-a7f6-4a1e-96b4-6a55ecdfdbfc.png" Id="Re8c1e3b8cc3c4bc8" /></Relationships>
</file>