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b1bc271e3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9bfb1716d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a6f95c80a4bdb" /><Relationship Type="http://schemas.openxmlformats.org/officeDocument/2006/relationships/numbering" Target="/word/numbering.xml" Id="Rcda6ac11acbe4f79" /><Relationship Type="http://schemas.openxmlformats.org/officeDocument/2006/relationships/settings" Target="/word/settings.xml" Id="Rfd043a7fb5ca48c3" /><Relationship Type="http://schemas.openxmlformats.org/officeDocument/2006/relationships/image" Target="/word/media/da09790b-4cc6-48fc-a7a0-c1dd4ef5892c.png" Id="R0ad9bfb1716d46e2" /></Relationships>
</file>