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1b4d72084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bf3786f1e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Gory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9d286cea84b7f" /><Relationship Type="http://schemas.openxmlformats.org/officeDocument/2006/relationships/numbering" Target="/word/numbering.xml" Id="Rb9151eeab733420d" /><Relationship Type="http://schemas.openxmlformats.org/officeDocument/2006/relationships/settings" Target="/word/settings.xml" Id="R82c8b37b436e4ea2" /><Relationship Type="http://schemas.openxmlformats.org/officeDocument/2006/relationships/image" Target="/word/media/24ee234b-78c4-4fe9-8287-6f687b36f299.png" Id="R0d2bf3786f1e4578" /></Relationships>
</file>