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df0d29610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676b2b485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8a486716b4ff6" /><Relationship Type="http://schemas.openxmlformats.org/officeDocument/2006/relationships/numbering" Target="/word/numbering.xml" Id="R972fbc45acfb481f" /><Relationship Type="http://schemas.openxmlformats.org/officeDocument/2006/relationships/settings" Target="/word/settings.xml" Id="Rc4edc4c409c346c3" /><Relationship Type="http://schemas.openxmlformats.org/officeDocument/2006/relationships/image" Target="/word/media/bcb56509-1d46-43b5-a01f-47034e8c5044.png" Id="Rcd6676b2b4854e96" /></Relationships>
</file>