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d44c036be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b1412dfe1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ab4e577a34c4d" /><Relationship Type="http://schemas.openxmlformats.org/officeDocument/2006/relationships/numbering" Target="/word/numbering.xml" Id="R9abb84fb50ac4bc3" /><Relationship Type="http://schemas.openxmlformats.org/officeDocument/2006/relationships/settings" Target="/word/settings.xml" Id="R09696aef512b4f4d" /><Relationship Type="http://schemas.openxmlformats.org/officeDocument/2006/relationships/image" Target="/word/media/d700b0b9-7e79-4f95-9e56-4191f67e4fa6.png" Id="R5a7b1412dfe14d87" /></Relationships>
</file>