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c5740ac33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301298b5b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ecfd98b614e4b" /><Relationship Type="http://schemas.openxmlformats.org/officeDocument/2006/relationships/numbering" Target="/word/numbering.xml" Id="R990153b18a764f04" /><Relationship Type="http://schemas.openxmlformats.org/officeDocument/2006/relationships/settings" Target="/word/settings.xml" Id="R6fecacff5c3e431f" /><Relationship Type="http://schemas.openxmlformats.org/officeDocument/2006/relationships/image" Target="/word/media/4076e44d-18c3-4533-8863-9e870868d1bf.png" Id="Raed301298b5b4a81" /></Relationships>
</file>