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fdabcaf60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daa928e33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Zastow Karczmirski,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2861d9c4945ec" /><Relationship Type="http://schemas.openxmlformats.org/officeDocument/2006/relationships/numbering" Target="/word/numbering.xml" Id="R87a8e721bb454459" /><Relationship Type="http://schemas.openxmlformats.org/officeDocument/2006/relationships/settings" Target="/word/settings.xml" Id="Rb5b26fe3cc2345c4" /><Relationship Type="http://schemas.openxmlformats.org/officeDocument/2006/relationships/image" Target="/word/media/9c7a1b05-ca60-408e-b39f-87c544a04417.png" Id="R3c8daa928e3344c9" /></Relationships>
</file>