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ede4355bd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e91127ebc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Zasypnica,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98291739b4968" /><Relationship Type="http://schemas.openxmlformats.org/officeDocument/2006/relationships/numbering" Target="/word/numbering.xml" Id="R130bef0076ab4583" /><Relationship Type="http://schemas.openxmlformats.org/officeDocument/2006/relationships/settings" Target="/word/settings.xml" Id="R81d823239f12465e" /><Relationship Type="http://schemas.openxmlformats.org/officeDocument/2006/relationships/image" Target="/word/media/4708af1e-2030-4cd8-b1e2-15e8e45b41e9.png" Id="R8bfe91127ebc49c2" /></Relationships>
</file>