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ce33f245548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7027a8620a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Zawady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b48e2b3d7f4fa8" /><Relationship Type="http://schemas.openxmlformats.org/officeDocument/2006/relationships/numbering" Target="/word/numbering.xml" Id="R1dcb663101c54c1b" /><Relationship Type="http://schemas.openxmlformats.org/officeDocument/2006/relationships/settings" Target="/word/settings.xml" Id="R929df47147184211" /><Relationship Type="http://schemas.openxmlformats.org/officeDocument/2006/relationships/image" Target="/word/media/a135864e-4f70-49b1-ad5d-0d9755e8424a.png" Id="R7f7027a8620a47c4" /></Relationships>
</file>