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8d2c2e12fe4b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bc7aad60ae4a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Zawady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af22f733674f33" /><Relationship Type="http://schemas.openxmlformats.org/officeDocument/2006/relationships/numbering" Target="/word/numbering.xml" Id="R42f3310c7d9a4a6a" /><Relationship Type="http://schemas.openxmlformats.org/officeDocument/2006/relationships/settings" Target="/word/settings.xml" Id="Rd8cf8958efbe4528" /><Relationship Type="http://schemas.openxmlformats.org/officeDocument/2006/relationships/image" Target="/word/media/07c623a0-9ebd-4c87-8a72-8100a01b241a.png" Id="R9cbc7aad60ae4a2e" /></Relationships>
</file>