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ac26dc442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cea35d091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213bc4ddf46d3" /><Relationship Type="http://schemas.openxmlformats.org/officeDocument/2006/relationships/numbering" Target="/word/numbering.xml" Id="R30522adf5ebd4fc0" /><Relationship Type="http://schemas.openxmlformats.org/officeDocument/2006/relationships/settings" Target="/word/settings.xml" Id="Ra816228c86d74eb7" /><Relationship Type="http://schemas.openxmlformats.org/officeDocument/2006/relationships/image" Target="/word/media/ab72b535-ee9d-4d12-825a-580c8907d245.png" Id="Radccea35d09148d2" /></Relationships>
</file>