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2b86651d14a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d2b72e5aa040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Zawidz,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4d2deec7974227" /><Relationship Type="http://schemas.openxmlformats.org/officeDocument/2006/relationships/numbering" Target="/word/numbering.xml" Id="R5b7c9df39c564a14" /><Relationship Type="http://schemas.openxmlformats.org/officeDocument/2006/relationships/settings" Target="/word/settings.xml" Id="R765a711e8b6041ed" /><Relationship Type="http://schemas.openxmlformats.org/officeDocument/2006/relationships/image" Target="/word/media/87b59f8c-b5b2-49ff-8352-97d81c2b5dcf.png" Id="Rd3d2b72e5aa0401c" /></Relationships>
</file>