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409100905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fd44e4f0f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Zawisty Krole,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8c57bb199493f" /><Relationship Type="http://schemas.openxmlformats.org/officeDocument/2006/relationships/numbering" Target="/word/numbering.xml" Id="R1874408ce6a04a9e" /><Relationship Type="http://schemas.openxmlformats.org/officeDocument/2006/relationships/settings" Target="/word/settings.xml" Id="R272e5291fc5246e6" /><Relationship Type="http://schemas.openxmlformats.org/officeDocument/2006/relationships/image" Target="/word/media/bae15e44-2829-4aed-ad3e-fcb43e7c4b85.png" Id="R8d6fd44e4f0f45cd" /></Relationships>
</file>