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67254e2c3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11f34f406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23e7f4f0b4d2d" /><Relationship Type="http://schemas.openxmlformats.org/officeDocument/2006/relationships/numbering" Target="/word/numbering.xml" Id="R0f1ea80c5f414b25" /><Relationship Type="http://schemas.openxmlformats.org/officeDocument/2006/relationships/settings" Target="/word/settings.xml" Id="Rf3b6d096ae9942fc" /><Relationship Type="http://schemas.openxmlformats.org/officeDocument/2006/relationships/image" Target="/word/media/104becec-e282-4433-a1cb-6e9831eddd80.png" Id="Rcae11f34f4064bc0" /></Relationships>
</file>