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c4d28b6b2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9757602fd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5c4092b15432a" /><Relationship Type="http://schemas.openxmlformats.org/officeDocument/2006/relationships/numbering" Target="/word/numbering.xml" Id="Re6085c19a5a5486f" /><Relationship Type="http://schemas.openxmlformats.org/officeDocument/2006/relationships/settings" Target="/word/settings.xml" Id="R03cf0a3454474bcd" /><Relationship Type="http://schemas.openxmlformats.org/officeDocument/2006/relationships/image" Target="/word/media/c3c0f3f1-d4f3-40c0-bd7c-23bf2fb51719.png" Id="Rceb9757602fd46cb" /></Relationships>
</file>