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8cde47d37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830a64c10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5ee999fda463e" /><Relationship Type="http://schemas.openxmlformats.org/officeDocument/2006/relationships/numbering" Target="/word/numbering.xml" Id="R812d93bb1a434f17" /><Relationship Type="http://schemas.openxmlformats.org/officeDocument/2006/relationships/settings" Target="/word/settings.xml" Id="Rca51ec370af34c0b" /><Relationship Type="http://schemas.openxmlformats.org/officeDocument/2006/relationships/image" Target="/word/media/5f12436d-cd08-43eb-84ac-27253a965e4b.png" Id="Rc7e830a64c1049b9" /></Relationships>
</file>