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e7758ce37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1b93d8755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Zblicha,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d2a5039404972" /><Relationship Type="http://schemas.openxmlformats.org/officeDocument/2006/relationships/numbering" Target="/word/numbering.xml" Id="Rcfb14e6b0c794502" /><Relationship Type="http://schemas.openxmlformats.org/officeDocument/2006/relationships/settings" Target="/word/settings.xml" Id="R8a3c5ba0e9034fbb" /><Relationship Type="http://schemas.openxmlformats.org/officeDocument/2006/relationships/image" Target="/word/media/5b0a12d3-752e-4793-830d-dd5aa6f707a6.png" Id="R48c1b93d875541e2" /></Relationships>
</file>