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c13d03df4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0bea399a1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c528c51b54359" /><Relationship Type="http://schemas.openxmlformats.org/officeDocument/2006/relationships/numbering" Target="/word/numbering.xml" Id="Rf62054099cd2472b" /><Relationship Type="http://schemas.openxmlformats.org/officeDocument/2006/relationships/settings" Target="/word/settings.xml" Id="R80aed210421344dd" /><Relationship Type="http://schemas.openxmlformats.org/officeDocument/2006/relationships/image" Target="/word/media/d5b4dd05-bd22-495d-a346-612aa250de24.png" Id="Rcad0bea399a140b0" /></Relationships>
</file>