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6c8f38ee8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13416eaf8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552617e8f4357" /><Relationship Type="http://schemas.openxmlformats.org/officeDocument/2006/relationships/numbering" Target="/word/numbering.xml" Id="R70b1ba51a41946dd" /><Relationship Type="http://schemas.openxmlformats.org/officeDocument/2006/relationships/settings" Target="/word/settings.xml" Id="R66497b07faf447c0" /><Relationship Type="http://schemas.openxmlformats.org/officeDocument/2006/relationships/image" Target="/word/media/d0a6a3d6-ed43-4df4-8b72-7352267c3c3e.png" Id="Rbcc13416eaf84ca6" /></Relationships>
</file>