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ef75cd26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36c5c7b86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Zbydniow,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6380020494922" /><Relationship Type="http://schemas.openxmlformats.org/officeDocument/2006/relationships/numbering" Target="/word/numbering.xml" Id="Rec6630efc5aa4ae6" /><Relationship Type="http://schemas.openxmlformats.org/officeDocument/2006/relationships/settings" Target="/word/settings.xml" Id="Rfd1dac3bf564438d" /><Relationship Type="http://schemas.openxmlformats.org/officeDocument/2006/relationships/image" Target="/word/media/f8ca1644-2ed3-4cb0-bdb6-b84516a43eac.png" Id="Rf6036c5c7b864be3" /></Relationships>
</file>