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e60160fbf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ea26a7408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5cd1bf7c34e8a" /><Relationship Type="http://schemas.openxmlformats.org/officeDocument/2006/relationships/numbering" Target="/word/numbering.xml" Id="R996cf0d40d834faf" /><Relationship Type="http://schemas.openxmlformats.org/officeDocument/2006/relationships/settings" Target="/word/settings.xml" Id="R3873d92a6cec47fb" /><Relationship Type="http://schemas.openxmlformats.org/officeDocument/2006/relationships/image" Target="/word/media/954275e6-f6c2-4653-be93-b76ccafd7c62.png" Id="Re1aea26a740844e7" /></Relationships>
</file>