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d5c76e4bc4b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3c6c32f4a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Zdrody,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5aeafe3a342ff" /><Relationship Type="http://schemas.openxmlformats.org/officeDocument/2006/relationships/numbering" Target="/word/numbering.xml" Id="R577d3b7da1bb4ab2" /><Relationship Type="http://schemas.openxmlformats.org/officeDocument/2006/relationships/settings" Target="/word/settings.xml" Id="R95d617c02d534efb" /><Relationship Type="http://schemas.openxmlformats.org/officeDocument/2006/relationships/image" Target="/word/media/6871e27c-92d5-4a35-ba6b-8480b15799b8.png" Id="R22d3c6c32f4a4dd0" /></Relationships>
</file>