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ab389d83b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280d0db3e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Zdziar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e8be79b414ed3" /><Relationship Type="http://schemas.openxmlformats.org/officeDocument/2006/relationships/numbering" Target="/word/numbering.xml" Id="R19b1084d6cda420b" /><Relationship Type="http://schemas.openxmlformats.org/officeDocument/2006/relationships/settings" Target="/word/settings.xml" Id="Rba10410475194a66" /><Relationship Type="http://schemas.openxmlformats.org/officeDocument/2006/relationships/image" Target="/word/media/4815d670-d170-4705-9b7a-253962e47f08.png" Id="R373280d0db3e4598" /></Relationships>
</file>