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eed792f62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a045405cc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Zdzieszulice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bd64222fd4d66" /><Relationship Type="http://schemas.openxmlformats.org/officeDocument/2006/relationships/numbering" Target="/word/numbering.xml" Id="Rf1b5e5f6da56478d" /><Relationship Type="http://schemas.openxmlformats.org/officeDocument/2006/relationships/settings" Target="/word/settings.xml" Id="R017e8064f3124fe8" /><Relationship Type="http://schemas.openxmlformats.org/officeDocument/2006/relationships/image" Target="/word/media/9b309c4f-2ec9-4f7d-a01a-b11f4e6d1910.png" Id="R128a045405cc4cda" /></Relationships>
</file>