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370497c85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fbb35837a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Zdziwoj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c64afd94a4f28" /><Relationship Type="http://schemas.openxmlformats.org/officeDocument/2006/relationships/numbering" Target="/word/numbering.xml" Id="Rf37e45b3e53f4652" /><Relationship Type="http://schemas.openxmlformats.org/officeDocument/2006/relationships/settings" Target="/word/settings.xml" Id="R255bec72efb542a0" /><Relationship Type="http://schemas.openxmlformats.org/officeDocument/2006/relationships/image" Target="/word/media/3e238165-920d-495e-bef5-2ded5c70ea16.png" Id="Rac5fbb35837a4038" /></Relationships>
</file>