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c5402575c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935ba347c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c35ee3b854382" /><Relationship Type="http://schemas.openxmlformats.org/officeDocument/2006/relationships/numbering" Target="/word/numbering.xml" Id="Ra83f897b41e940cb" /><Relationship Type="http://schemas.openxmlformats.org/officeDocument/2006/relationships/settings" Target="/word/settings.xml" Id="R6b526a4065674be3" /><Relationship Type="http://schemas.openxmlformats.org/officeDocument/2006/relationships/image" Target="/word/media/66e8fbdd-e728-4429-aa1d-59468048c6ef.png" Id="R204935ba347c4013" /></Relationships>
</file>