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faf743ce5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4ad63d39f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e198b866d4fa6" /><Relationship Type="http://schemas.openxmlformats.org/officeDocument/2006/relationships/numbering" Target="/word/numbering.xml" Id="R293da6d1e2df4ccc" /><Relationship Type="http://schemas.openxmlformats.org/officeDocument/2006/relationships/settings" Target="/word/settings.xml" Id="Rcbf8542e1d2b4ca4" /><Relationship Type="http://schemas.openxmlformats.org/officeDocument/2006/relationships/image" Target="/word/media/dba1078d-f05a-49bf-94a0-82a61249af30.png" Id="Ra054ad63d39f43f9" /></Relationships>
</file>