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fed5029df41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b3f2b9e04b47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b73ee8e6734a3b" /><Relationship Type="http://schemas.openxmlformats.org/officeDocument/2006/relationships/numbering" Target="/word/numbering.xml" Id="Rf823714d003c4b11" /><Relationship Type="http://schemas.openxmlformats.org/officeDocument/2006/relationships/settings" Target="/word/settings.xml" Id="R8b29a6538cb74b4a" /><Relationship Type="http://schemas.openxmlformats.org/officeDocument/2006/relationships/image" Target="/word/media/b46e35f9-67b9-4272-92ed-8071e7343d04.png" Id="Rb2b3f2b9e04b47a4" /></Relationships>
</file>