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fdf7ecbcc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e9980e9e5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d89ee900e4066" /><Relationship Type="http://schemas.openxmlformats.org/officeDocument/2006/relationships/numbering" Target="/word/numbering.xml" Id="Rae14cb6fd0fe4847" /><Relationship Type="http://schemas.openxmlformats.org/officeDocument/2006/relationships/settings" Target="/word/settings.xml" Id="Rd5f53401b9ca47d9" /><Relationship Type="http://schemas.openxmlformats.org/officeDocument/2006/relationships/image" Target="/word/media/94f99e4c-04ba-4394-a349-d8b4a475551e.png" Id="R78ae9980e9e5485a" /></Relationships>
</file>