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e8ca0d08d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c6426554f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Zeran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2782597624a9d" /><Relationship Type="http://schemas.openxmlformats.org/officeDocument/2006/relationships/numbering" Target="/word/numbering.xml" Id="R1b857632bfe34c13" /><Relationship Type="http://schemas.openxmlformats.org/officeDocument/2006/relationships/settings" Target="/word/settings.xml" Id="R57b45f0f2a1b4959" /><Relationship Type="http://schemas.openxmlformats.org/officeDocument/2006/relationships/image" Target="/word/media/2c64de8c-1eac-43b7-85cc-6a302e46adac.png" Id="Ra34c6426554f443c" /></Relationships>
</file>