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0fd03322c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e1226030e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4b10d70874cc2" /><Relationship Type="http://schemas.openxmlformats.org/officeDocument/2006/relationships/numbering" Target="/word/numbering.xml" Id="R0f740bfc09cb4c04" /><Relationship Type="http://schemas.openxmlformats.org/officeDocument/2006/relationships/settings" Target="/word/settings.xml" Id="Rf5c59cdca9f44dd5" /><Relationship Type="http://schemas.openxmlformats.org/officeDocument/2006/relationships/image" Target="/word/media/7c95dbf4-ba09-486c-b3df-8df447b65b6c.png" Id="R8cde1226030e4a58" /></Relationships>
</file>