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784e050fe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d2142f7bf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435e16045488b" /><Relationship Type="http://schemas.openxmlformats.org/officeDocument/2006/relationships/numbering" Target="/word/numbering.xml" Id="Rc96f52b4b1624046" /><Relationship Type="http://schemas.openxmlformats.org/officeDocument/2006/relationships/settings" Target="/word/settings.xml" Id="R6c32b3208b8a441a" /><Relationship Type="http://schemas.openxmlformats.org/officeDocument/2006/relationships/image" Target="/word/media/f0aa8280-adc5-485b-9a01-31599632812e.png" Id="R907d2142f7bf4b21" /></Relationships>
</file>