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1e047f44c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25e6ee745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Zery Czubiki,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b25ac3cba4da4" /><Relationship Type="http://schemas.openxmlformats.org/officeDocument/2006/relationships/numbering" Target="/word/numbering.xml" Id="R68b5cec3d60f413b" /><Relationship Type="http://schemas.openxmlformats.org/officeDocument/2006/relationships/settings" Target="/word/settings.xml" Id="Rd63cd4b66cf447be" /><Relationship Type="http://schemas.openxmlformats.org/officeDocument/2006/relationships/image" Target="/word/media/4326e61e-75e1-4076-a64e-cfbe383cf22d.png" Id="R21d25e6ee745473a" /></Relationships>
</file>