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6000d38b5d46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6f2b795d684e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Zerzyno,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3c5f2cd9ad47a2" /><Relationship Type="http://schemas.openxmlformats.org/officeDocument/2006/relationships/numbering" Target="/word/numbering.xml" Id="R87b34b76220b4c3a" /><Relationship Type="http://schemas.openxmlformats.org/officeDocument/2006/relationships/settings" Target="/word/settings.xml" Id="R442034e469ea4feb" /><Relationship Type="http://schemas.openxmlformats.org/officeDocument/2006/relationships/image" Target="/word/media/f0d96736-dc71-49cc-beb0-09aae81a1410.png" Id="R696f2b795d684e1b" /></Relationships>
</file>