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0bd4f5b8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2c66d32b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Zgliczyn Witowy,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a6a4cf3804466" /><Relationship Type="http://schemas.openxmlformats.org/officeDocument/2006/relationships/numbering" Target="/word/numbering.xml" Id="Ra52893c7a86b40b0" /><Relationship Type="http://schemas.openxmlformats.org/officeDocument/2006/relationships/settings" Target="/word/settings.xml" Id="R6aaf8af0b53a497a" /><Relationship Type="http://schemas.openxmlformats.org/officeDocument/2006/relationships/image" Target="/word/media/11ac8f30-602b-421f-a7c9-0f36bd992627.png" Id="R047b2c66d32b4c57" /></Relationships>
</file>