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120e5e29f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88c9344dc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Zglinna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ccbdaa0c0464e" /><Relationship Type="http://schemas.openxmlformats.org/officeDocument/2006/relationships/numbering" Target="/word/numbering.xml" Id="R88d504f85e4342a5" /><Relationship Type="http://schemas.openxmlformats.org/officeDocument/2006/relationships/settings" Target="/word/settings.xml" Id="R2a1c4f1f0ce94da7" /><Relationship Type="http://schemas.openxmlformats.org/officeDocument/2006/relationships/image" Target="/word/media/d631137f-6f4f-46fc-a859-6f3546ca48de.png" Id="R0a688c9344dc4587" /></Relationships>
</file>