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b6dc8de7547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65edd365e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Zglobien,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1c16f57014f75" /><Relationship Type="http://schemas.openxmlformats.org/officeDocument/2006/relationships/numbering" Target="/word/numbering.xml" Id="Rccbb8b42e4c04448" /><Relationship Type="http://schemas.openxmlformats.org/officeDocument/2006/relationships/settings" Target="/word/settings.xml" Id="Rb46365491c904f1b" /><Relationship Type="http://schemas.openxmlformats.org/officeDocument/2006/relationships/image" Target="/word/media/287d0816-6f9a-4984-bf4c-237b475c6c18.png" Id="R91965edd365e497e" /></Relationships>
</file>