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c89558227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14fe88188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Zgorzelec,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bdefd29334285" /><Relationship Type="http://schemas.openxmlformats.org/officeDocument/2006/relationships/numbering" Target="/word/numbering.xml" Id="Rf9989cb961e04114" /><Relationship Type="http://schemas.openxmlformats.org/officeDocument/2006/relationships/settings" Target="/word/settings.xml" Id="R8068e3fcae9e4e21" /><Relationship Type="http://schemas.openxmlformats.org/officeDocument/2006/relationships/image" Target="/word/media/976a2fbb-b812-4894-a1cc-844e69d92da0.png" Id="Rf0f14fe88188493c" /></Relationships>
</file>