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cd366cfc9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49bb66dbe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323d931d04ce7" /><Relationship Type="http://schemas.openxmlformats.org/officeDocument/2006/relationships/numbering" Target="/word/numbering.xml" Id="R6416d95754764c4a" /><Relationship Type="http://schemas.openxmlformats.org/officeDocument/2006/relationships/settings" Target="/word/settings.xml" Id="R7a05985976e44b1d" /><Relationship Type="http://schemas.openxmlformats.org/officeDocument/2006/relationships/image" Target="/word/media/dd7b730c-d031-4d61-8811-6a71b320bd79.png" Id="Rb4049bb66dbe4c1a" /></Relationships>
</file>