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67333df51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7dbc365fd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349e5a3a94305" /><Relationship Type="http://schemas.openxmlformats.org/officeDocument/2006/relationships/numbering" Target="/word/numbering.xml" Id="Rfe8d68717bd64f01" /><Relationship Type="http://schemas.openxmlformats.org/officeDocument/2006/relationships/settings" Target="/word/settings.xml" Id="R4a38c91182e64d7d" /><Relationship Type="http://schemas.openxmlformats.org/officeDocument/2006/relationships/image" Target="/word/media/ae8d9cdf-6fea-4f5d-b8c7-e837f5b654c9.png" Id="Rd2d7dbc365fd4f93" /></Relationships>
</file>