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eb94ff154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8939eafc1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b7c484ed44905" /><Relationship Type="http://schemas.openxmlformats.org/officeDocument/2006/relationships/numbering" Target="/word/numbering.xml" Id="Rc5c7955b72f446ef" /><Relationship Type="http://schemas.openxmlformats.org/officeDocument/2006/relationships/settings" Target="/word/settings.xml" Id="Rf8cd04730bbe4698" /><Relationship Type="http://schemas.openxmlformats.org/officeDocument/2006/relationships/image" Target="/word/media/f0d7c3e2-e123-4ac5-8222-7c785edadcce.png" Id="R5d58939eafc14dd5" /></Relationships>
</file>